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31" w:rsidRPr="0027497B" w:rsidRDefault="0027497B" w:rsidP="00811036">
      <w:pPr>
        <w:rPr>
          <w:rFonts w:ascii="Arial" w:hAnsi="Arial" w:cs="Arial"/>
          <w:b/>
          <w:sz w:val="24"/>
          <w:szCs w:val="24"/>
        </w:rPr>
      </w:pPr>
      <w:r w:rsidRPr="0027497B">
        <w:rPr>
          <w:rFonts w:ascii="Arial" w:hAnsi="Arial" w:cs="Arial"/>
          <w:b/>
          <w:sz w:val="24"/>
          <w:szCs w:val="24"/>
        </w:rPr>
        <w:t>Komunikat 2</w:t>
      </w:r>
    </w:p>
    <w:p w:rsidR="00811036" w:rsidRPr="0027497B" w:rsidRDefault="00811036" w:rsidP="00811036">
      <w:pPr>
        <w:rPr>
          <w:rFonts w:ascii="Arial" w:hAnsi="Arial" w:cs="Arial"/>
          <w:b/>
          <w:sz w:val="24"/>
          <w:szCs w:val="24"/>
        </w:rPr>
      </w:pPr>
      <w:r w:rsidRPr="0027497B">
        <w:rPr>
          <w:rFonts w:ascii="Arial" w:hAnsi="Arial" w:cs="Arial"/>
          <w:b/>
          <w:sz w:val="24"/>
          <w:szCs w:val="24"/>
        </w:rPr>
        <w:t>Tytuł:</w:t>
      </w:r>
      <w:r w:rsidRPr="0027497B">
        <w:rPr>
          <w:rFonts w:ascii="Arial" w:hAnsi="Arial" w:cs="Arial"/>
          <w:sz w:val="24"/>
          <w:szCs w:val="24"/>
        </w:rPr>
        <w:t xml:space="preserve"> </w:t>
      </w:r>
      <w:r w:rsidRPr="0027497B">
        <w:rPr>
          <w:rFonts w:ascii="Arial" w:hAnsi="Arial" w:cs="Arial"/>
          <w:b/>
          <w:sz w:val="24"/>
          <w:szCs w:val="24"/>
        </w:rPr>
        <w:t>Bezpieczne</w:t>
      </w:r>
      <w:r w:rsidR="0074351C">
        <w:rPr>
          <w:rFonts w:ascii="Arial" w:hAnsi="Arial" w:cs="Arial"/>
          <w:b/>
          <w:sz w:val="24"/>
          <w:szCs w:val="24"/>
        </w:rPr>
        <w:t xml:space="preserve"> </w:t>
      </w:r>
      <w:r w:rsidRPr="0027497B">
        <w:rPr>
          <w:rFonts w:ascii="Arial" w:hAnsi="Arial" w:cs="Arial"/>
          <w:b/>
          <w:sz w:val="24"/>
          <w:szCs w:val="24"/>
        </w:rPr>
        <w:t>ogrzewanie pomieszczeń.</w:t>
      </w:r>
    </w:p>
    <w:p w:rsidR="00811036" w:rsidRPr="0027497B" w:rsidRDefault="00811036" w:rsidP="0027497B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27497B">
        <w:rPr>
          <w:rFonts w:ascii="Arial" w:hAnsi="Arial" w:cs="Arial"/>
          <w:b/>
          <w:szCs w:val="24"/>
        </w:rPr>
        <w:t>Skrót</w:t>
      </w:r>
      <w:r w:rsidR="009303A0" w:rsidRPr="0027497B">
        <w:rPr>
          <w:rFonts w:ascii="Arial" w:hAnsi="Arial" w:cs="Arial"/>
          <w:b/>
          <w:szCs w:val="24"/>
        </w:rPr>
        <w:t xml:space="preserve"> 1</w:t>
      </w:r>
      <w:r w:rsidRPr="0027497B">
        <w:rPr>
          <w:rFonts w:ascii="Arial" w:hAnsi="Arial" w:cs="Arial"/>
          <w:b/>
          <w:szCs w:val="24"/>
        </w:rPr>
        <w:t xml:space="preserve">: W związku z trwającym sezonem grzewczym </w:t>
      </w:r>
      <w:r w:rsidR="001A2431" w:rsidRPr="0027497B">
        <w:rPr>
          <w:rFonts w:ascii="Arial" w:hAnsi="Arial" w:cs="Arial"/>
          <w:b/>
          <w:szCs w:val="24"/>
        </w:rPr>
        <w:t xml:space="preserve">oraz dużą liczą pożarów budynków mieszkalnych </w:t>
      </w:r>
      <w:r w:rsidRPr="0027497B">
        <w:rPr>
          <w:rFonts w:ascii="Arial" w:hAnsi="Arial" w:cs="Arial"/>
          <w:b/>
          <w:szCs w:val="24"/>
        </w:rPr>
        <w:t xml:space="preserve">strażacy </w:t>
      </w:r>
      <w:r w:rsidR="001A2431" w:rsidRPr="0027497B">
        <w:rPr>
          <w:rFonts w:ascii="Arial" w:hAnsi="Arial" w:cs="Arial"/>
          <w:b/>
          <w:szCs w:val="24"/>
        </w:rPr>
        <w:t>apelują o</w:t>
      </w:r>
      <w:r w:rsidRPr="0027497B">
        <w:rPr>
          <w:rFonts w:ascii="Arial" w:hAnsi="Arial" w:cs="Arial"/>
          <w:b/>
          <w:szCs w:val="24"/>
        </w:rPr>
        <w:t xml:space="preserve"> </w:t>
      </w:r>
      <w:r w:rsidR="001A2431" w:rsidRPr="0027497B">
        <w:rPr>
          <w:rFonts w:ascii="Arial" w:hAnsi="Arial" w:cs="Arial"/>
          <w:b/>
          <w:szCs w:val="24"/>
        </w:rPr>
        <w:t>bezpieczne ogrzewanie pomieszczeń</w:t>
      </w:r>
      <w:r w:rsidRPr="0027497B">
        <w:rPr>
          <w:rFonts w:ascii="Arial" w:hAnsi="Arial" w:cs="Arial"/>
          <w:b/>
          <w:szCs w:val="24"/>
        </w:rPr>
        <w:t>.</w:t>
      </w:r>
    </w:p>
    <w:p w:rsidR="009303A0" w:rsidRPr="0027497B" w:rsidRDefault="009303A0" w:rsidP="0027497B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27497B">
        <w:rPr>
          <w:rFonts w:ascii="Arial" w:hAnsi="Arial" w:cs="Arial"/>
          <w:b/>
          <w:szCs w:val="24"/>
        </w:rPr>
        <w:t>Skrót 2: W związku z trwającym sezonem grzewczym strażacy radzą jak bezpiecznie ogrzewać pomieszczenia – szczegóły telegazeta.</w:t>
      </w:r>
    </w:p>
    <w:p w:rsidR="00927E87" w:rsidRPr="0027497B" w:rsidRDefault="00916B0C" w:rsidP="0027497B">
      <w:pPr>
        <w:spacing w:line="23" w:lineRule="atLeast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27497B">
        <w:rPr>
          <w:rFonts w:ascii="Arial" w:hAnsi="Arial" w:cs="Arial"/>
          <w:b/>
          <w:szCs w:val="24"/>
        </w:rPr>
        <w:t>Skrót 3: Strażacy przestrzegają przed n</w:t>
      </w:r>
      <w:r w:rsidRPr="0027497B">
        <w:rPr>
          <w:rFonts w:ascii="Arial" w:eastAsia="Times New Roman" w:hAnsi="Arial" w:cs="Arial"/>
          <w:b/>
          <w:szCs w:val="24"/>
          <w:lang w:eastAsia="pl-PL"/>
        </w:rPr>
        <w:t>ieostrożnym obchodzeniem się z otwartym ogniem i urządzeniami grzewczymi oraz przypominają o kontroli przewodów kominowych.</w:t>
      </w:r>
    </w:p>
    <w:p w:rsidR="007608D2" w:rsidRPr="0027497B" w:rsidRDefault="007608D2" w:rsidP="0027497B">
      <w:pPr>
        <w:spacing w:line="23" w:lineRule="atLeast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27497B">
        <w:rPr>
          <w:rFonts w:ascii="Arial" w:eastAsia="Times New Roman" w:hAnsi="Arial" w:cs="Arial"/>
          <w:b/>
          <w:szCs w:val="24"/>
          <w:lang w:eastAsia="pl-PL"/>
        </w:rPr>
        <w:t>Skrót 4:</w:t>
      </w:r>
      <w:r w:rsidRPr="0027497B">
        <w:rPr>
          <w:rFonts w:ascii="Arial" w:hAnsi="Arial" w:cs="Arial"/>
          <w:szCs w:val="24"/>
        </w:rPr>
        <w:t xml:space="preserve"> </w:t>
      </w:r>
      <w:r w:rsidRPr="0027497B">
        <w:rPr>
          <w:rFonts w:ascii="Arial" w:hAnsi="Arial" w:cs="Arial"/>
          <w:b/>
          <w:szCs w:val="24"/>
        </w:rPr>
        <w:t>„</w:t>
      </w:r>
      <w:r w:rsidR="009F3575" w:rsidRPr="0027497B">
        <w:rPr>
          <w:rFonts w:ascii="Arial" w:hAnsi="Arial" w:cs="Arial"/>
          <w:b/>
          <w:szCs w:val="24"/>
        </w:rPr>
        <w:t>Czujka na straży Twojego bezpieczeństwa</w:t>
      </w:r>
      <w:r w:rsidRPr="0027497B">
        <w:rPr>
          <w:rFonts w:ascii="Arial" w:hAnsi="Arial" w:cs="Arial"/>
          <w:b/>
          <w:szCs w:val="24"/>
        </w:rPr>
        <w:t>”.</w:t>
      </w:r>
      <w:r w:rsidRPr="0027497B">
        <w:rPr>
          <w:rFonts w:ascii="Arial" w:hAnsi="Arial" w:cs="Arial"/>
          <w:szCs w:val="24"/>
        </w:rPr>
        <w:t xml:space="preserve"> S</w:t>
      </w:r>
      <w:r w:rsidRPr="0027497B">
        <w:rPr>
          <w:rFonts w:ascii="Arial" w:eastAsia="Times New Roman" w:hAnsi="Arial" w:cs="Arial"/>
          <w:b/>
          <w:szCs w:val="24"/>
          <w:lang w:eastAsia="pl-PL"/>
        </w:rPr>
        <w:t>trażacy apelują o bezpieczne ogrzewanie pomieszczeń.</w:t>
      </w:r>
    </w:p>
    <w:p w:rsidR="00916B0C" w:rsidRPr="0027497B" w:rsidRDefault="00916B0C" w:rsidP="0027497B">
      <w:pPr>
        <w:spacing w:line="23" w:lineRule="atLeast"/>
        <w:jc w:val="both"/>
        <w:rPr>
          <w:rFonts w:ascii="Arial" w:hAnsi="Arial" w:cs="Arial"/>
          <w:b/>
          <w:szCs w:val="24"/>
        </w:rPr>
      </w:pPr>
    </w:p>
    <w:p w:rsidR="00927E87" w:rsidRPr="0027497B" w:rsidRDefault="00927E87" w:rsidP="0027497B">
      <w:pPr>
        <w:spacing w:line="23" w:lineRule="atLeast"/>
        <w:jc w:val="both"/>
        <w:rPr>
          <w:rFonts w:ascii="Arial" w:hAnsi="Arial" w:cs="Arial"/>
          <w:szCs w:val="24"/>
        </w:rPr>
      </w:pPr>
      <w:r w:rsidRPr="0027497B">
        <w:rPr>
          <w:rFonts w:ascii="Arial" w:hAnsi="Arial" w:cs="Arial"/>
          <w:b/>
          <w:szCs w:val="24"/>
        </w:rPr>
        <w:t>Sugerowany okres publikacji</w:t>
      </w:r>
      <w:r w:rsidRPr="0027497B">
        <w:rPr>
          <w:rFonts w:ascii="Arial" w:hAnsi="Arial" w:cs="Arial"/>
          <w:szCs w:val="24"/>
        </w:rPr>
        <w:t xml:space="preserve">: Od 1 </w:t>
      </w:r>
      <w:r w:rsidR="008A41B2" w:rsidRPr="0027497B">
        <w:rPr>
          <w:rFonts w:ascii="Arial" w:hAnsi="Arial" w:cs="Arial"/>
          <w:szCs w:val="24"/>
        </w:rPr>
        <w:t>października</w:t>
      </w:r>
      <w:r w:rsidRPr="0027497B">
        <w:rPr>
          <w:rFonts w:ascii="Arial" w:hAnsi="Arial" w:cs="Arial"/>
          <w:szCs w:val="24"/>
        </w:rPr>
        <w:t xml:space="preserve"> do końca marca, przy uwzględnieniu temperatury.</w:t>
      </w:r>
    </w:p>
    <w:p w:rsidR="00927E87" w:rsidRPr="0027497B" w:rsidRDefault="00927E87" w:rsidP="0027497B">
      <w:pPr>
        <w:spacing w:line="23" w:lineRule="atLeast"/>
        <w:jc w:val="both"/>
        <w:rPr>
          <w:rFonts w:ascii="Arial" w:hAnsi="Arial" w:cs="Arial"/>
          <w:szCs w:val="24"/>
        </w:rPr>
      </w:pPr>
      <w:r w:rsidRPr="0027497B">
        <w:rPr>
          <w:rFonts w:ascii="Arial" w:hAnsi="Arial" w:cs="Arial"/>
          <w:b/>
          <w:szCs w:val="24"/>
        </w:rPr>
        <w:t>Sugerowany Status RSO Alarm</w:t>
      </w:r>
      <w:r w:rsidRPr="0027497B">
        <w:rPr>
          <w:rFonts w:ascii="Arial" w:hAnsi="Arial" w:cs="Arial"/>
          <w:szCs w:val="24"/>
        </w:rPr>
        <w:t>: Wysoki – na początku okresu grzewczego, w momencie występowania znacznych ujemnych temperatur, w momencie wzrostu liczby pożarów budynków mieszkalnych</w:t>
      </w:r>
      <w:r w:rsidR="008A41B2" w:rsidRPr="0027497B">
        <w:rPr>
          <w:rFonts w:ascii="Arial" w:hAnsi="Arial" w:cs="Arial"/>
          <w:szCs w:val="24"/>
        </w:rPr>
        <w:t>, ś</w:t>
      </w:r>
      <w:r w:rsidRPr="0027497B">
        <w:rPr>
          <w:rFonts w:ascii="Arial" w:hAnsi="Arial" w:cs="Arial"/>
          <w:szCs w:val="24"/>
        </w:rPr>
        <w:t>redni – w pozostałym okresie.</w:t>
      </w:r>
    </w:p>
    <w:p w:rsidR="00927E87" w:rsidRPr="0027497B" w:rsidRDefault="00927E87" w:rsidP="0027497B">
      <w:pPr>
        <w:spacing w:line="23" w:lineRule="atLeast"/>
        <w:jc w:val="both"/>
        <w:rPr>
          <w:rFonts w:ascii="Arial" w:hAnsi="Arial" w:cs="Arial"/>
          <w:szCs w:val="24"/>
        </w:rPr>
      </w:pPr>
      <w:r w:rsidRPr="0027497B">
        <w:rPr>
          <w:rFonts w:ascii="Arial" w:hAnsi="Arial" w:cs="Arial"/>
          <w:b/>
          <w:szCs w:val="24"/>
        </w:rPr>
        <w:t>Sugerowana częstotliwość</w:t>
      </w:r>
      <w:r w:rsidRPr="0027497B">
        <w:rPr>
          <w:rFonts w:ascii="Arial" w:hAnsi="Arial" w:cs="Arial"/>
          <w:szCs w:val="24"/>
        </w:rPr>
        <w:t xml:space="preserve">: Przy poziomie </w:t>
      </w:r>
      <w:proofErr w:type="gramStart"/>
      <w:r w:rsidRPr="0027497B">
        <w:rPr>
          <w:rFonts w:ascii="Arial" w:hAnsi="Arial" w:cs="Arial"/>
          <w:szCs w:val="24"/>
        </w:rPr>
        <w:t>wysoki – co</w:t>
      </w:r>
      <w:proofErr w:type="gramEnd"/>
      <w:r w:rsidRPr="0027497B">
        <w:rPr>
          <w:rFonts w:ascii="Arial" w:hAnsi="Arial" w:cs="Arial"/>
          <w:szCs w:val="24"/>
        </w:rPr>
        <w:t xml:space="preserve"> drugi dzień, poziom średni – </w:t>
      </w:r>
      <w:r w:rsidR="000A31DE" w:rsidRPr="0027497B">
        <w:rPr>
          <w:rFonts w:ascii="Arial" w:hAnsi="Arial" w:cs="Arial"/>
          <w:szCs w:val="24"/>
        </w:rPr>
        <w:br/>
      </w:r>
      <w:r w:rsidRPr="0027497B">
        <w:rPr>
          <w:rFonts w:ascii="Arial" w:hAnsi="Arial" w:cs="Arial"/>
          <w:szCs w:val="24"/>
        </w:rPr>
        <w:t>co najmniej raz w tygodniu.</w:t>
      </w:r>
    </w:p>
    <w:p w:rsidR="00811036" w:rsidRPr="0027497B" w:rsidRDefault="00811036" w:rsidP="0027497B">
      <w:pPr>
        <w:spacing w:line="23" w:lineRule="atLeast"/>
        <w:rPr>
          <w:rFonts w:ascii="Arial" w:hAnsi="Arial" w:cs="Arial"/>
          <w:b/>
          <w:szCs w:val="24"/>
        </w:rPr>
      </w:pPr>
    </w:p>
    <w:p w:rsidR="00811036" w:rsidRDefault="00811036" w:rsidP="00BC49C9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27497B">
        <w:rPr>
          <w:rFonts w:ascii="Arial" w:hAnsi="Arial" w:cs="Arial"/>
          <w:b/>
          <w:szCs w:val="24"/>
        </w:rPr>
        <w:t xml:space="preserve">Treść: </w:t>
      </w:r>
    </w:p>
    <w:p w:rsidR="008115E9" w:rsidRPr="0027497B" w:rsidRDefault="008115E9" w:rsidP="00BC49C9">
      <w:pPr>
        <w:spacing w:line="276" w:lineRule="auto"/>
        <w:jc w:val="both"/>
        <w:rPr>
          <w:rFonts w:ascii="Arial" w:hAnsi="Arial" w:cs="Arial"/>
          <w:szCs w:val="24"/>
        </w:rPr>
      </w:pPr>
      <w:r w:rsidRPr="008115E9">
        <w:rPr>
          <w:rFonts w:ascii="Arial" w:hAnsi="Arial" w:cs="Arial"/>
          <w:szCs w:val="24"/>
        </w:rPr>
        <w:t>W okresie jesienno-zimowym, w naszym kraju w mieszkaniach i domach jednorodzinnych wzrasta ryzyko powstania pożarów. Najczęściej dochodzi do nich w wyniku wad, albo niewłaściwej eksploatacji urządzeń grzewczych, elektrycznych i gazowych. W tym samym okresie odnotowywany jest także wzrost liczby zatruć tlenkiem węgla, zwanym "cichym zabójcą", gdyż jest niewidoczny oraz nie ma smaku, ani zapachu.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27497B">
        <w:rPr>
          <w:rFonts w:ascii="Arial" w:eastAsia="Times New Roman" w:hAnsi="Arial" w:cs="Arial"/>
          <w:b/>
          <w:szCs w:val="24"/>
          <w:lang w:eastAsia="pl-PL"/>
        </w:rPr>
        <w:t>Pamiętaj!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- stosuj w budynku sprawdzone, dopuszczone do użytku na naszym rynku urządzenia </w:t>
      </w:r>
      <w:r w:rsidRPr="0027497B">
        <w:rPr>
          <w:rFonts w:ascii="Arial" w:eastAsia="Times New Roman" w:hAnsi="Arial" w:cs="Arial"/>
          <w:szCs w:val="24"/>
          <w:lang w:eastAsia="pl-PL"/>
        </w:rPr>
        <w:br/>
        <w:t>i systemy grzewcze,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- nie składuj materiałów palnych </w:t>
      </w:r>
      <w:r w:rsidRPr="0027497B">
        <w:rPr>
          <w:rFonts w:ascii="Arial" w:eastAsia="Times New Roman" w:hAnsi="Arial" w:cs="Arial"/>
          <w:i/>
          <w:szCs w:val="24"/>
          <w:lang w:eastAsia="pl-PL"/>
        </w:rPr>
        <w:t xml:space="preserve">(opału, makulatury, palnych śmieci, szmat) </w:t>
      </w:r>
      <w:r w:rsidRPr="0027497B">
        <w:rPr>
          <w:rFonts w:ascii="Arial" w:eastAsia="Times New Roman" w:hAnsi="Arial" w:cs="Arial"/>
          <w:szCs w:val="24"/>
          <w:lang w:eastAsia="pl-PL"/>
        </w:rPr>
        <w:t xml:space="preserve">obok pieca </w:t>
      </w:r>
      <w:r w:rsidRPr="0027497B">
        <w:rPr>
          <w:rFonts w:ascii="Arial" w:eastAsia="Times New Roman" w:hAnsi="Arial" w:cs="Arial"/>
          <w:szCs w:val="24"/>
          <w:lang w:eastAsia="pl-PL"/>
        </w:rPr>
        <w:br/>
        <w:t>i innych urządzeń grzewczych,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- nie przechowuj materiałów palnych oraz nie stosuj wykonanych z materiałów palnych elementów wystroju i wyposażenia wnętrz w odległości mniejszej niż </w:t>
      </w:r>
      <w:smartTag w:uri="urn:schemas-microsoft-com:office:smarttags" w:element="metricconverter">
        <w:smartTagPr>
          <w:attr w:name="ProductID" w:val="0,5 m"/>
        </w:smartTagPr>
        <w:r w:rsidRPr="0027497B">
          <w:rPr>
            <w:rFonts w:ascii="Arial" w:eastAsia="Times New Roman" w:hAnsi="Arial" w:cs="Arial"/>
            <w:szCs w:val="24"/>
            <w:lang w:eastAsia="pl-PL"/>
          </w:rPr>
          <w:t>0,5 m</w:t>
        </w:r>
      </w:smartTag>
      <w:r w:rsidRPr="0027497B">
        <w:rPr>
          <w:rFonts w:ascii="Arial" w:eastAsia="Times New Roman" w:hAnsi="Arial" w:cs="Arial"/>
          <w:szCs w:val="24"/>
          <w:lang w:eastAsia="pl-PL"/>
        </w:rPr>
        <w:t xml:space="preserve"> od urządzeń </w:t>
      </w:r>
      <w:r w:rsidRPr="0027497B">
        <w:rPr>
          <w:rFonts w:ascii="Arial" w:eastAsia="Times New Roman" w:hAnsi="Arial" w:cs="Arial"/>
          <w:szCs w:val="24"/>
          <w:lang w:eastAsia="pl-PL"/>
        </w:rPr>
        <w:br/>
        <w:t xml:space="preserve">i instalacji, których powierzchnie mogą nagrzewać się do temperatury przekraczającej </w:t>
      </w:r>
      <w:smartTag w:uri="urn:schemas-microsoft-com:office:smarttags" w:element="metricconverter">
        <w:smartTagPr>
          <w:attr w:name="ProductID" w:val="100 ﾰC"/>
        </w:smartTagPr>
        <w:r w:rsidRPr="0027497B">
          <w:rPr>
            <w:rFonts w:ascii="Arial" w:eastAsia="Times New Roman" w:hAnsi="Arial" w:cs="Arial"/>
            <w:szCs w:val="24"/>
            <w:lang w:eastAsia="pl-PL"/>
          </w:rPr>
          <w:t>100 °C</w:t>
        </w:r>
      </w:smartTag>
      <w:r w:rsidRPr="0027497B">
        <w:rPr>
          <w:rFonts w:ascii="Arial" w:eastAsia="Times New Roman" w:hAnsi="Arial" w:cs="Arial"/>
          <w:szCs w:val="24"/>
          <w:lang w:eastAsia="pl-PL"/>
        </w:rPr>
        <w:t xml:space="preserve">, 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- nie użytkuj elektrycznych urządzeń ogrzewczych i gazowych ustawionych bezpośrednio </w:t>
      </w:r>
      <w:r w:rsidR="000A31DE" w:rsidRPr="0027497B">
        <w:rPr>
          <w:rFonts w:ascii="Arial" w:eastAsia="Times New Roman" w:hAnsi="Arial" w:cs="Arial"/>
          <w:szCs w:val="24"/>
          <w:lang w:eastAsia="pl-PL"/>
        </w:rPr>
        <w:br/>
      </w:r>
      <w:r w:rsidRPr="0027497B">
        <w:rPr>
          <w:rFonts w:ascii="Arial" w:eastAsia="Times New Roman" w:hAnsi="Arial" w:cs="Arial"/>
          <w:szCs w:val="24"/>
          <w:lang w:eastAsia="pl-PL"/>
        </w:rPr>
        <w:t>na podłożu palnym,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- przed użyciem nowego urządzenia zapoznaj się z jego instrukcją obsługi i stosuj się </w:t>
      </w:r>
      <w:r w:rsidR="0027497B">
        <w:rPr>
          <w:rFonts w:ascii="Arial" w:eastAsia="Times New Roman" w:hAnsi="Arial" w:cs="Arial"/>
          <w:szCs w:val="24"/>
          <w:lang w:eastAsia="pl-PL"/>
        </w:rPr>
        <w:br/>
      </w:r>
      <w:r w:rsidRPr="0027497B">
        <w:rPr>
          <w:rFonts w:ascii="Arial" w:eastAsia="Times New Roman" w:hAnsi="Arial" w:cs="Arial"/>
          <w:szCs w:val="24"/>
          <w:lang w:eastAsia="pl-PL"/>
        </w:rPr>
        <w:t>do ujętych w niej zaleceń prawidłowej eksploatacji,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- nie używaj uszkodzonych urządzeń grzewczych oraz w sposób niezgodny z instrukcją obsługi. Naprawę powierz wykwalifikowanemu serwisowi, 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>- nie pozostawiaj urządzeń grzewczych bez nadzoru osoby dorosłej, jeżeli urządzenie nie jest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  </w:t>
      </w:r>
      <w:proofErr w:type="gramStart"/>
      <w:r w:rsidRPr="0027497B">
        <w:rPr>
          <w:rFonts w:ascii="Arial" w:eastAsia="Times New Roman" w:hAnsi="Arial" w:cs="Arial"/>
          <w:szCs w:val="24"/>
          <w:lang w:eastAsia="pl-PL"/>
        </w:rPr>
        <w:t>przewidziane</w:t>
      </w:r>
      <w:proofErr w:type="gramEnd"/>
      <w:r w:rsidRPr="0027497B">
        <w:rPr>
          <w:rFonts w:ascii="Arial" w:eastAsia="Times New Roman" w:hAnsi="Arial" w:cs="Arial"/>
          <w:szCs w:val="24"/>
          <w:lang w:eastAsia="pl-PL"/>
        </w:rPr>
        <w:t xml:space="preserve"> do samodzielnej pracy, 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lastRenderedPageBreak/>
        <w:t xml:space="preserve">- nie rozpalaj piecyków, kominków z zastosowaniem materiałów niebezpiecznych pożarowo, 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   </w:t>
      </w:r>
      <w:proofErr w:type="gramStart"/>
      <w:r w:rsidRPr="0027497B">
        <w:rPr>
          <w:rFonts w:ascii="Arial" w:eastAsia="Times New Roman" w:hAnsi="Arial" w:cs="Arial"/>
          <w:szCs w:val="24"/>
          <w:lang w:eastAsia="pl-PL"/>
        </w:rPr>
        <w:t>cieczy</w:t>
      </w:r>
      <w:proofErr w:type="gramEnd"/>
      <w:r w:rsidRPr="0027497B">
        <w:rPr>
          <w:rFonts w:ascii="Arial" w:eastAsia="Times New Roman" w:hAnsi="Arial" w:cs="Arial"/>
          <w:szCs w:val="24"/>
          <w:lang w:eastAsia="pl-PL"/>
        </w:rPr>
        <w:t xml:space="preserve"> łatwopalnych,</w:t>
      </w:r>
    </w:p>
    <w:p w:rsidR="00811036" w:rsidRPr="0027497B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27497B">
        <w:rPr>
          <w:rFonts w:ascii="Arial" w:eastAsia="Times New Roman" w:hAnsi="Arial" w:cs="Arial"/>
          <w:szCs w:val="24"/>
          <w:lang w:eastAsia="pl-PL"/>
        </w:rPr>
        <w:t xml:space="preserve">- stosuj do urządzenia grzewczego paliwo przewidziane dla niego w instrukcji, posiadające odpowiednią wartość opałową i konsystencję. Stosowanie niewłaściwego paliwa może uszkodzić piec, doprowadzić do rozszczelnienia przewodów spalinowych, może je zatkać </w:t>
      </w:r>
      <w:r w:rsidRPr="0027497B">
        <w:rPr>
          <w:rFonts w:ascii="Arial" w:eastAsia="Times New Roman" w:hAnsi="Arial" w:cs="Arial"/>
          <w:szCs w:val="24"/>
          <w:lang w:eastAsia="pl-PL"/>
        </w:rPr>
        <w:br/>
        <w:t>a w konsekwencji nawet do pożaru, wybuchu czy zaczadzenia,</w:t>
      </w:r>
    </w:p>
    <w:p w:rsidR="00811036" w:rsidRDefault="00811036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8115E9" w:rsidRDefault="008115E9" w:rsidP="00BC49C9">
      <w:pPr>
        <w:spacing w:after="0" w:line="276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8115E9" w:rsidRPr="008115E9" w:rsidRDefault="008115E9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8115E9">
        <w:rPr>
          <w:rFonts w:ascii="Arial" w:eastAsia="Times New Roman" w:hAnsi="Arial" w:cs="Arial"/>
          <w:b/>
          <w:bCs/>
          <w:szCs w:val="24"/>
          <w:lang w:eastAsia="pl-PL"/>
        </w:rPr>
        <w:t>PRZYPOMINAMY!</w:t>
      </w:r>
      <w:r w:rsidRPr="008115E9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8115E9">
        <w:rPr>
          <w:rFonts w:ascii="Arial" w:eastAsia="Times New Roman" w:hAnsi="Arial" w:cs="Arial"/>
          <w:b/>
          <w:bCs/>
          <w:szCs w:val="24"/>
          <w:lang w:eastAsia="pl-PL"/>
        </w:rPr>
        <w:br/>
      </w:r>
      <w:r w:rsidRPr="008115E9">
        <w:rPr>
          <w:rFonts w:ascii="Arial" w:eastAsia="Times New Roman" w:hAnsi="Arial" w:cs="Arial"/>
          <w:szCs w:val="24"/>
          <w:lang w:eastAsia="pl-PL"/>
        </w:rPr>
        <w:t xml:space="preserve">Zgodnie z § 34 rozporządzenia Ministra Spraw Wewnętrznych i Administracji z 7.06 2010 </w:t>
      </w:r>
      <w:proofErr w:type="gramStart"/>
      <w:r w:rsidRPr="008115E9">
        <w:rPr>
          <w:rFonts w:ascii="Arial" w:eastAsia="Times New Roman" w:hAnsi="Arial" w:cs="Arial"/>
          <w:szCs w:val="24"/>
          <w:lang w:eastAsia="pl-PL"/>
        </w:rPr>
        <w:t>r</w:t>
      </w:r>
      <w:proofErr w:type="gramEnd"/>
      <w:r w:rsidRPr="008115E9">
        <w:rPr>
          <w:rFonts w:ascii="Arial" w:eastAsia="Times New Roman" w:hAnsi="Arial" w:cs="Arial"/>
          <w:szCs w:val="24"/>
          <w:lang w:eastAsia="pl-PL"/>
        </w:rPr>
        <w:t xml:space="preserve">. w sprawie ochrony przeciwpożarowej budynków, innych obiektów budowlanych i terenów </w:t>
      </w:r>
      <w:r>
        <w:rPr>
          <w:rFonts w:ascii="Arial" w:eastAsia="Times New Roman" w:hAnsi="Arial" w:cs="Arial"/>
          <w:szCs w:val="24"/>
          <w:lang w:eastAsia="pl-PL"/>
        </w:rPr>
        <w:br/>
      </w:r>
      <w:r w:rsidRPr="008115E9">
        <w:rPr>
          <w:rFonts w:ascii="Arial" w:eastAsia="Times New Roman" w:hAnsi="Arial" w:cs="Arial"/>
          <w:szCs w:val="24"/>
          <w:lang w:eastAsia="pl-PL"/>
        </w:rPr>
        <w:t>(Dz. U. Nr 109 poz.</w:t>
      </w:r>
      <w:r w:rsidR="00BC49C9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8115E9">
        <w:rPr>
          <w:rFonts w:ascii="Arial" w:eastAsia="Times New Roman" w:hAnsi="Arial" w:cs="Arial"/>
          <w:szCs w:val="24"/>
          <w:lang w:eastAsia="pl-PL"/>
        </w:rPr>
        <w:t>719), w obiektach, w których odbywa się proces spalania paliwa stałego, ciekłego lub ga</w:t>
      </w:r>
      <w:bookmarkStart w:id="0" w:name="_GoBack"/>
      <w:bookmarkEnd w:id="0"/>
      <w:r w:rsidRPr="008115E9">
        <w:rPr>
          <w:rFonts w:ascii="Arial" w:eastAsia="Times New Roman" w:hAnsi="Arial" w:cs="Arial"/>
          <w:szCs w:val="24"/>
          <w:lang w:eastAsia="pl-PL"/>
        </w:rPr>
        <w:t>zowego, usuwa się zanieczyszczenia z przewodów dymowych i spalinowych:</w:t>
      </w:r>
    </w:p>
    <w:p w:rsidR="008115E9" w:rsidRPr="008115E9" w:rsidRDefault="008115E9" w:rsidP="00BC49C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8115E9">
        <w:rPr>
          <w:rFonts w:ascii="Arial" w:eastAsia="Times New Roman" w:hAnsi="Arial" w:cs="Arial"/>
          <w:szCs w:val="24"/>
          <w:lang w:eastAsia="pl-PL"/>
        </w:rPr>
        <w:t>cztery</w:t>
      </w:r>
      <w:proofErr w:type="gramEnd"/>
      <w:r w:rsidRPr="008115E9">
        <w:rPr>
          <w:rFonts w:ascii="Arial" w:eastAsia="Times New Roman" w:hAnsi="Arial" w:cs="Arial"/>
          <w:szCs w:val="24"/>
          <w:lang w:eastAsia="pl-PL"/>
        </w:rPr>
        <w:t xml:space="preserve"> razy w roku w domach opalanych paliwem stałym (np. węglem, drewnem),</w:t>
      </w:r>
    </w:p>
    <w:p w:rsidR="008115E9" w:rsidRPr="008115E9" w:rsidRDefault="008115E9" w:rsidP="00BC49C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8115E9">
        <w:rPr>
          <w:rFonts w:ascii="Arial" w:eastAsia="Times New Roman" w:hAnsi="Arial" w:cs="Arial"/>
          <w:szCs w:val="24"/>
          <w:lang w:eastAsia="pl-PL"/>
        </w:rPr>
        <w:t>dwa</w:t>
      </w:r>
      <w:proofErr w:type="gramEnd"/>
      <w:r w:rsidRPr="008115E9">
        <w:rPr>
          <w:rFonts w:ascii="Arial" w:eastAsia="Times New Roman" w:hAnsi="Arial" w:cs="Arial"/>
          <w:szCs w:val="24"/>
          <w:lang w:eastAsia="pl-PL"/>
        </w:rPr>
        <w:t xml:space="preserve"> razy w roku w domach opalanych paliwem ciekłym i gazowym,</w:t>
      </w:r>
    </w:p>
    <w:p w:rsidR="008115E9" w:rsidRPr="008115E9" w:rsidRDefault="008115E9" w:rsidP="00BC49C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8115E9">
        <w:rPr>
          <w:rFonts w:ascii="Arial" w:eastAsia="Times New Roman" w:hAnsi="Arial" w:cs="Arial"/>
          <w:szCs w:val="24"/>
          <w:lang w:eastAsia="pl-PL"/>
        </w:rPr>
        <w:t>co</w:t>
      </w:r>
      <w:proofErr w:type="gramEnd"/>
      <w:r w:rsidRPr="008115E9">
        <w:rPr>
          <w:rFonts w:ascii="Arial" w:eastAsia="Times New Roman" w:hAnsi="Arial" w:cs="Arial"/>
          <w:szCs w:val="24"/>
          <w:lang w:eastAsia="pl-PL"/>
        </w:rPr>
        <w:t xml:space="preserve"> najmniej raz w miesiącu, jeżeli przepisy miejscowe nie stanowią inaczej od palenisk zakładów zbiorowego żywienia i usług gastronomicznych.</w:t>
      </w:r>
    </w:p>
    <w:p w:rsidR="008115E9" w:rsidRPr="008115E9" w:rsidRDefault="008115E9" w:rsidP="00BC49C9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 w:rsidRPr="008115E9">
        <w:rPr>
          <w:rFonts w:ascii="Arial" w:eastAsia="Times New Roman" w:hAnsi="Arial" w:cs="Arial"/>
          <w:szCs w:val="24"/>
          <w:lang w:eastAsia="pl-PL"/>
        </w:rPr>
        <w:t>co</w:t>
      </w:r>
      <w:proofErr w:type="gramEnd"/>
      <w:r w:rsidRPr="008115E9">
        <w:rPr>
          <w:rFonts w:ascii="Arial" w:eastAsia="Times New Roman" w:hAnsi="Arial" w:cs="Arial"/>
          <w:szCs w:val="24"/>
          <w:lang w:eastAsia="pl-PL"/>
        </w:rPr>
        <w:t xml:space="preserve"> najmniej raz w roku usuwamy zanieczyszczenia z przewodów wentylacyjnych.</w:t>
      </w:r>
    </w:p>
    <w:p w:rsidR="008115E9" w:rsidRPr="008115E9" w:rsidRDefault="00BC49C9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 w:rsidR="008115E9" w:rsidRPr="008115E9">
        <w:rPr>
          <w:rFonts w:ascii="Arial" w:eastAsia="Times New Roman" w:hAnsi="Arial" w:cs="Arial"/>
          <w:szCs w:val="24"/>
          <w:lang w:eastAsia="pl-PL"/>
        </w:rPr>
        <w:t xml:space="preserve">Z kolei art. 62 ust. 1 pkt 1 c ustawy z dnia 7 lipca 1994 r. Prawo budowlane </w:t>
      </w:r>
      <w:r w:rsidR="008115E9">
        <w:rPr>
          <w:rFonts w:ascii="Arial" w:eastAsia="Times New Roman" w:hAnsi="Arial" w:cs="Arial"/>
          <w:szCs w:val="24"/>
          <w:lang w:eastAsia="pl-PL"/>
        </w:rPr>
        <w:br/>
      </w:r>
      <w:r w:rsidR="008115E9" w:rsidRPr="008115E9">
        <w:rPr>
          <w:rFonts w:ascii="Arial" w:eastAsia="Times New Roman" w:hAnsi="Arial" w:cs="Arial"/>
          <w:szCs w:val="24"/>
          <w:lang w:eastAsia="pl-PL"/>
        </w:rPr>
        <w:t xml:space="preserve">zobowiązuje właścicieli i zarządców bloków mieszkalnych i domów jednorodzinnych </w:t>
      </w:r>
      <w:r w:rsidR="008115E9">
        <w:rPr>
          <w:rFonts w:ascii="Arial" w:eastAsia="Times New Roman" w:hAnsi="Arial" w:cs="Arial"/>
          <w:szCs w:val="24"/>
          <w:lang w:eastAsia="pl-PL"/>
        </w:rPr>
        <w:br/>
      </w:r>
      <w:r w:rsidR="008115E9" w:rsidRPr="008115E9">
        <w:rPr>
          <w:rFonts w:ascii="Arial" w:eastAsia="Times New Roman" w:hAnsi="Arial" w:cs="Arial"/>
          <w:szCs w:val="24"/>
          <w:lang w:eastAsia="pl-PL"/>
        </w:rPr>
        <w:t>do okresowej kontroli, co najmniej raz w roku stanu technicznego instalacji gazowych oraz przewodów kominowych (dymowych, spalinowych i wentylacyjnych).</w:t>
      </w:r>
    </w:p>
    <w:p w:rsidR="008115E9" w:rsidRPr="0027497B" w:rsidRDefault="008115E9" w:rsidP="00BC49C9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454DF" w:rsidRPr="0027497B" w:rsidRDefault="009F3575" w:rsidP="00BC49C9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27497B">
        <w:rPr>
          <w:rFonts w:ascii="Arial" w:eastAsia="Times New Roman" w:hAnsi="Arial" w:cs="Arial"/>
          <w:b/>
          <w:szCs w:val="24"/>
          <w:lang w:eastAsia="pl-PL"/>
        </w:rPr>
        <w:t>„Czujka na straży Twojego bezpieczeństwa”. C</w:t>
      </w:r>
      <w:r w:rsidR="006454DF" w:rsidRPr="0027497B">
        <w:rPr>
          <w:rFonts w:ascii="Arial" w:eastAsia="Times New Roman" w:hAnsi="Arial" w:cs="Arial"/>
          <w:b/>
          <w:szCs w:val="24"/>
          <w:lang w:eastAsia="pl-PL"/>
        </w:rPr>
        <w:t>zujki dymu</w:t>
      </w:r>
      <w:r w:rsidR="00974036" w:rsidRPr="0027497B">
        <w:rPr>
          <w:rFonts w:ascii="Arial" w:eastAsia="Times New Roman" w:hAnsi="Arial" w:cs="Arial"/>
          <w:b/>
          <w:szCs w:val="24"/>
          <w:lang w:eastAsia="pl-PL"/>
        </w:rPr>
        <w:t xml:space="preserve"> to </w:t>
      </w:r>
      <w:r w:rsidR="006454DF" w:rsidRPr="0027497B">
        <w:rPr>
          <w:rFonts w:ascii="Arial" w:eastAsia="Times New Roman" w:hAnsi="Arial" w:cs="Arial"/>
          <w:b/>
          <w:szCs w:val="24"/>
          <w:lang w:eastAsia="pl-PL"/>
        </w:rPr>
        <w:t>prosty sposób na zabezpieczenie domu przed pożarem.</w:t>
      </w:r>
      <w:r w:rsidR="006454DF" w:rsidRPr="0027497B">
        <w:rPr>
          <w:rFonts w:ascii="Arial" w:hAnsi="Arial" w:cs="Arial"/>
          <w:b/>
          <w:szCs w:val="24"/>
        </w:rPr>
        <w:t xml:space="preserve"> </w:t>
      </w:r>
      <w:r w:rsidR="006454DF" w:rsidRPr="0027497B">
        <w:rPr>
          <w:rFonts w:ascii="Arial" w:eastAsia="Times New Roman" w:hAnsi="Arial" w:cs="Arial"/>
          <w:b/>
          <w:szCs w:val="24"/>
          <w:lang w:eastAsia="pl-PL"/>
        </w:rPr>
        <w:t xml:space="preserve">Dlatego też strażacy apelują, aby wyposażać mieszkania w </w:t>
      </w:r>
      <w:proofErr w:type="gramStart"/>
      <w:r w:rsidR="006454DF" w:rsidRPr="0027497B">
        <w:rPr>
          <w:rFonts w:ascii="Arial" w:eastAsia="Times New Roman" w:hAnsi="Arial" w:cs="Arial"/>
          <w:b/>
          <w:szCs w:val="24"/>
          <w:lang w:eastAsia="pl-PL"/>
        </w:rPr>
        <w:t>czujki CO</w:t>
      </w:r>
      <w:proofErr w:type="gramEnd"/>
      <w:r w:rsidR="006454DF" w:rsidRPr="0027497B">
        <w:rPr>
          <w:rFonts w:ascii="Arial" w:eastAsia="Times New Roman" w:hAnsi="Arial" w:cs="Arial"/>
          <w:b/>
          <w:szCs w:val="24"/>
          <w:lang w:eastAsia="pl-PL"/>
        </w:rPr>
        <w:t xml:space="preserve"> oraz dymu.</w:t>
      </w:r>
    </w:p>
    <w:p w:rsidR="00811036" w:rsidRPr="0027497B" w:rsidRDefault="00811036" w:rsidP="0027497B">
      <w:pPr>
        <w:spacing w:after="0" w:line="23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:rsidR="001A2431" w:rsidRPr="0027497B" w:rsidRDefault="001A2431" w:rsidP="0027497B">
      <w:pPr>
        <w:spacing w:line="23" w:lineRule="atLeast"/>
        <w:jc w:val="both"/>
        <w:rPr>
          <w:rFonts w:ascii="Arial" w:hAnsi="Arial" w:cs="Arial"/>
          <w:szCs w:val="24"/>
        </w:rPr>
      </w:pPr>
    </w:p>
    <w:p w:rsidR="00811036" w:rsidRPr="0027497B" w:rsidRDefault="00811036" w:rsidP="0027497B">
      <w:pPr>
        <w:spacing w:line="23" w:lineRule="atLeast"/>
        <w:rPr>
          <w:rFonts w:ascii="Arial" w:hAnsi="Arial" w:cs="Arial"/>
          <w:b/>
          <w:szCs w:val="24"/>
        </w:rPr>
      </w:pPr>
    </w:p>
    <w:p w:rsidR="006B29EC" w:rsidRPr="0027497B" w:rsidRDefault="006B29EC" w:rsidP="0027497B">
      <w:pPr>
        <w:spacing w:line="23" w:lineRule="atLeast"/>
        <w:rPr>
          <w:rFonts w:ascii="Arial" w:hAnsi="Arial" w:cs="Arial"/>
          <w:szCs w:val="24"/>
        </w:rPr>
      </w:pPr>
    </w:p>
    <w:sectPr w:rsidR="006B29EC" w:rsidRPr="0027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10CE4"/>
    <w:multiLevelType w:val="multilevel"/>
    <w:tmpl w:val="972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0"/>
    <w:rsid w:val="000A31DE"/>
    <w:rsid w:val="00147B41"/>
    <w:rsid w:val="00163A90"/>
    <w:rsid w:val="001A2431"/>
    <w:rsid w:val="0027497B"/>
    <w:rsid w:val="003B4625"/>
    <w:rsid w:val="006454DF"/>
    <w:rsid w:val="006B29EC"/>
    <w:rsid w:val="0074351C"/>
    <w:rsid w:val="007608D2"/>
    <w:rsid w:val="007666CC"/>
    <w:rsid w:val="007C4666"/>
    <w:rsid w:val="007D6A4F"/>
    <w:rsid w:val="00811036"/>
    <w:rsid w:val="008115E9"/>
    <w:rsid w:val="008A41B2"/>
    <w:rsid w:val="00916B0C"/>
    <w:rsid w:val="00927E87"/>
    <w:rsid w:val="009303A0"/>
    <w:rsid w:val="00954741"/>
    <w:rsid w:val="00974036"/>
    <w:rsid w:val="009F3575"/>
    <w:rsid w:val="00BC49C9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F445-457D-4FAD-8CFA-E4981BB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Woźniak</dc:creator>
  <cp:keywords/>
  <dc:description/>
  <cp:lastModifiedBy>Sebastian Woźniak</cp:lastModifiedBy>
  <cp:revision>14</cp:revision>
  <cp:lastPrinted>2018-12-17T10:14:00Z</cp:lastPrinted>
  <dcterms:created xsi:type="dcterms:W3CDTF">2015-02-02T09:44:00Z</dcterms:created>
  <dcterms:modified xsi:type="dcterms:W3CDTF">2019-11-07T11:04:00Z</dcterms:modified>
</cp:coreProperties>
</file>